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68B" w:rsidRPr="00E0768B" w:rsidRDefault="00E0768B" w:rsidP="00E0768B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768B">
        <w:rPr>
          <w:rFonts w:ascii="Times New Roman" w:hAnsi="Times New Roman" w:cs="Times New Roman"/>
          <w:b/>
          <w:sz w:val="28"/>
          <w:szCs w:val="24"/>
        </w:rPr>
        <w:t xml:space="preserve">Диета при </w:t>
      </w:r>
      <w:proofErr w:type="spellStart"/>
      <w:r w:rsidRPr="00E0768B">
        <w:rPr>
          <w:rFonts w:ascii="Times New Roman" w:hAnsi="Times New Roman" w:cs="Times New Roman"/>
          <w:b/>
          <w:sz w:val="28"/>
          <w:szCs w:val="24"/>
        </w:rPr>
        <w:t>оксалатных</w:t>
      </w:r>
      <w:proofErr w:type="spellEnd"/>
      <w:r w:rsidRPr="00E0768B">
        <w:rPr>
          <w:rFonts w:ascii="Times New Roman" w:hAnsi="Times New Roman" w:cs="Times New Roman"/>
          <w:b/>
          <w:sz w:val="28"/>
          <w:szCs w:val="24"/>
        </w:rPr>
        <w:t xml:space="preserve"> камнях</w:t>
      </w:r>
    </w:p>
    <w:p w:rsidR="00FD7E9D" w:rsidRPr="00E0768B" w:rsidRDefault="00FD7E9D" w:rsidP="002652C4">
      <w:pPr>
        <w:pStyle w:val="normal"/>
        <w:ind w:firstLine="360"/>
        <w:jc w:val="both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 xml:space="preserve">При </w:t>
      </w:r>
      <w:proofErr w:type="spellStart"/>
      <w:r w:rsidRPr="00E0768B">
        <w:rPr>
          <w:rFonts w:ascii="Times New Roman" w:hAnsi="Times New Roman" w:cs="Times New Roman"/>
          <w:szCs w:val="24"/>
        </w:rPr>
        <w:t>низкооксалатной</w:t>
      </w:r>
      <w:proofErr w:type="spellEnd"/>
      <w:r w:rsidRPr="00E0768B">
        <w:rPr>
          <w:rFonts w:ascii="Times New Roman" w:hAnsi="Times New Roman" w:cs="Times New Roman"/>
          <w:szCs w:val="24"/>
        </w:rPr>
        <w:t xml:space="preserve"> диете </w:t>
      </w:r>
      <w:r w:rsidR="004C3845">
        <w:rPr>
          <w:rFonts w:ascii="Times New Roman" w:hAnsi="Times New Roman" w:cs="Times New Roman"/>
          <w:szCs w:val="24"/>
        </w:rPr>
        <w:t>В</w:t>
      </w:r>
      <w:r w:rsidRPr="00E0768B">
        <w:rPr>
          <w:rFonts w:ascii="Times New Roman" w:hAnsi="Times New Roman" w:cs="Times New Roman"/>
          <w:szCs w:val="24"/>
        </w:rPr>
        <w:t>ы должны лимитировать прием оксалатов до 40-50 мг в сутки. Оксалаты находятся во многих продуктах.</w:t>
      </w:r>
    </w:p>
    <w:p w:rsidR="004C3845" w:rsidRDefault="00FD7E9D" w:rsidP="002652C4">
      <w:pPr>
        <w:pStyle w:val="normal"/>
        <w:ind w:firstLine="360"/>
        <w:jc w:val="both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 xml:space="preserve">Данные таблицы помогут вам правильно придерживаться </w:t>
      </w:r>
      <w:proofErr w:type="spellStart"/>
      <w:r w:rsidRPr="00E0768B">
        <w:rPr>
          <w:rFonts w:ascii="Times New Roman" w:hAnsi="Times New Roman" w:cs="Times New Roman"/>
          <w:szCs w:val="24"/>
        </w:rPr>
        <w:t>низкооксалатной</w:t>
      </w:r>
      <w:proofErr w:type="spellEnd"/>
      <w:r w:rsidRPr="00E0768B">
        <w:rPr>
          <w:rFonts w:ascii="Times New Roman" w:hAnsi="Times New Roman" w:cs="Times New Roman"/>
          <w:szCs w:val="24"/>
        </w:rPr>
        <w:t xml:space="preserve"> диеты - это может помочь предотвратить образование конкрементов. </w:t>
      </w:r>
    </w:p>
    <w:p w:rsidR="004C3845" w:rsidRDefault="00FD7E9D" w:rsidP="002652C4">
      <w:pPr>
        <w:pStyle w:val="normal"/>
        <w:ind w:firstLine="360"/>
        <w:jc w:val="both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 xml:space="preserve">Обратите внимание на свой питьевой режим. Вы должны пить не менее </w:t>
      </w:r>
      <w:smartTag w:uri="urn:schemas-microsoft-com:office:smarttags" w:element="metricconverter">
        <w:smartTagPr>
          <w:attr w:name="ProductID" w:val="2.5 л"/>
        </w:smartTagPr>
        <w:r w:rsidRPr="00E0768B">
          <w:rPr>
            <w:rFonts w:ascii="Times New Roman" w:hAnsi="Times New Roman" w:cs="Times New Roman"/>
            <w:szCs w:val="24"/>
          </w:rPr>
          <w:t>2.5 л</w:t>
        </w:r>
      </w:smartTag>
      <w:r w:rsidRPr="00E0768B">
        <w:rPr>
          <w:rFonts w:ascii="Times New Roman" w:hAnsi="Times New Roman" w:cs="Times New Roman"/>
          <w:szCs w:val="24"/>
        </w:rPr>
        <w:t xml:space="preserve"> жидкости в сутки. </w:t>
      </w:r>
    </w:p>
    <w:p w:rsidR="00FD7E9D" w:rsidRDefault="00FD7E9D" w:rsidP="002652C4">
      <w:pPr>
        <w:pStyle w:val="normal"/>
        <w:ind w:firstLine="360"/>
        <w:jc w:val="both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>Ваш организм может превращать витамин</w:t>
      </w:r>
      <w:proofErr w:type="gramStart"/>
      <w:r w:rsidRPr="00E0768B">
        <w:rPr>
          <w:rFonts w:ascii="Times New Roman" w:hAnsi="Times New Roman" w:cs="Times New Roman"/>
          <w:szCs w:val="24"/>
        </w:rPr>
        <w:t xml:space="preserve"> С</w:t>
      </w:r>
      <w:proofErr w:type="gramEnd"/>
      <w:r w:rsidRPr="00E0768B">
        <w:rPr>
          <w:rFonts w:ascii="Times New Roman" w:hAnsi="Times New Roman" w:cs="Times New Roman"/>
          <w:szCs w:val="24"/>
        </w:rPr>
        <w:t xml:space="preserve"> в оксалаты, поэтому избегайте высоких доз витамина С (более 2.000 мг в сутки)</w:t>
      </w:r>
    </w:p>
    <w:p w:rsidR="00FD7E9D" w:rsidRPr="00E0768B" w:rsidRDefault="00FD7E9D" w:rsidP="002652C4">
      <w:pPr>
        <w:pStyle w:val="normal"/>
        <w:ind w:firstLine="360"/>
        <w:rPr>
          <w:rFonts w:ascii="Times New Roman" w:hAnsi="Times New Roman" w:cs="Times New Roman"/>
          <w:b/>
          <w:szCs w:val="24"/>
        </w:rPr>
      </w:pPr>
      <w:r w:rsidRPr="00E0768B">
        <w:rPr>
          <w:rFonts w:ascii="Times New Roman" w:hAnsi="Times New Roman" w:cs="Times New Roman"/>
          <w:szCs w:val="24"/>
        </w:rPr>
        <w:t xml:space="preserve">Единица расчеты продуктов в таблицах приведенных ниже -  </w:t>
      </w:r>
      <w:r w:rsidRPr="00E0768B">
        <w:rPr>
          <w:rFonts w:ascii="Times New Roman" w:hAnsi="Times New Roman" w:cs="Times New Roman"/>
          <w:b/>
          <w:szCs w:val="24"/>
          <w:u w:val="single"/>
        </w:rPr>
        <w:t>1 порция (</w:t>
      </w:r>
      <w:smartTag w:uri="urn:schemas-microsoft-com:office:smarttags" w:element="metricconverter">
        <w:smartTagPr>
          <w:attr w:name="ProductID" w:val="100 г"/>
        </w:smartTagPr>
        <w:r w:rsidRPr="00E0768B">
          <w:rPr>
            <w:rFonts w:ascii="Times New Roman" w:hAnsi="Times New Roman" w:cs="Times New Roman"/>
            <w:b/>
            <w:szCs w:val="24"/>
            <w:u w:val="single"/>
          </w:rPr>
          <w:t>100 г</w:t>
        </w:r>
      </w:smartTag>
      <w:r w:rsidRPr="00E0768B">
        <w:rPr>
          <w:rFonts w:ascii="Times New Roman" w:hAnsi="Times New Roman" w:cs="Times New Roman"/>
          <w:b/>
          <w:szCs w:val="24"/>
          <w:u w:val="single"/>
        </w:rPr>
        <w:t>)</w:t>
      </w:r>
      <w:r w:rsidRPr="00E0768B">
        <w:rPr>
          <w:rFonts w:ascii="Times New Roman" w:hAnsi="Times New Roman" w:cs="Times New Roman"/>
          <w:b/>
          <w:szCs w:val="24"/>
        </w:rPr>
        <w:t xml:space="preserve"> </w:t>
      </w:r>
    </w:p>
    <w:p w:rsidR="00FD7E9D" w:rsidRPr="00E0768B" w:rsidRDefault="00FD7E9D" w:rsidP="002652C4">
      <w:pPr>
        <w:pStyle w:val="normal"/>
        <w:ind w:firstLine="360"/>
        <w:rPr>
          <w:rFonts w:ascii="Times New Roman" w:hAnsi="Times New Roman" w:cs="Times New Roman"/>
          <w:b/>
          <w:szCs w:val="24"/>
        </w:rPr>
      </w:pPr>
    </w:p>
    <w:p w:rsidR="00FD7E9D" w:rsidRPr="00E0768B" w:rsidRDefault="00FD7E9D" w:rsidP="002652C4">
      <w:pPr>
        <w:pStyle w:val="normal"/>
        <w:ind w:firstLine="360"/>
        <w:rPr>
          <w:rFonts w:ascii="Times New Roman" w:hAnsi="Times New Roman" w:cs="Times New Roman"/>
          <w:szCs w:val="24"/>
        </w:rPr>
      </w:pPr>
      <w:proofErr w:type="gramStart"/>
      <w:r w:rsidRPr="00E0768B">
        <w:rPr>
          <w:rFonts w:ascii="Times New Roman" w:hAnsi="Times New Roman" w:cs="Times New Roman"/>
          <w:b/>
          <w:szCs w:val="24"/>
        </w:rPr>
        <w:t>Избегайте</w:t>
      </w:r>
      <w:proofErr w:type="gramEnd"/>
      <w:r w:rsidRPr="00E0768B">
        <w:rPr>
          <w:rFonts w:ascii="Times New Roman" w:hAnsi="Times New Roman" w:cs="Times New Roman"/>
          <w:b/>
          <w:szCs w:val="24"/>
        </w:rPr>
        <w:t xml:space="preserve"> эти продукты с высоким содержанием оксалата.</w:t>
      </w:r>
    </w:p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</w:p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>Продукты, содержащие более 10 мг оксалата на 100 мг.</w:t>
      </w:r>
    </w:p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4623"/>
      </w:tblGrid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Напитки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Темное пиво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Черный чай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Шоколадное молоко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Какао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Растворимый кофе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Горячий шоколад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Сок из фруктов с высоким содержанием оксалатов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Соевые напитки</w:t>
            </w: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Молочные продукты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Шоколадное молоко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Соевый сыр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Соевое молоко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Соевый йогурт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Орехи, семена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Орешки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0768B">
              <w:rPr>
                <w:rFonts w:ascii="Times New Roman" w:hAnsi="Times New Roman" w:cs="Times New Roman"/>
                <w:szCs w:val="24"/>
              </w:rPr>
              <w:t>Ореховые</w:t>
            </w:r>
            <w:proofErr w:type="gramEnd"/>
            <w:r w:rsidRPr="00E0768B">
              <w:rPr>
                <w:rFonts w:ascii="Times New Roman" w:hAnsi="Times New Roman" w:cs="Times New Roman"/>
                <w:szCs w:val="24"/>
              </w:rPr>
              <w:t xml:space="preserve"> масло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Семена кунжута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Тахини</w:t>
            </w:r>
            <w:proofErr w:type="spellEnd"/>
          </w:p>
          <w:p w:rsidR="00FD7E9D" w:rsidRPr="00E0768B" w:rsidRDefault="00FD7E9D" w:rsidP="00E37799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Соевые орехи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Мясо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Крупы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Гречиха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Отруби с высоким содержанием клетчатки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Ржаной или пшеничный хлеб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Овсяная каша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Пшеничные отруби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Проросшая пшеница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Фрукты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Ежевика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Черника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Виноград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Инжир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Крыжовник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Киви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Лимонная и апельсиновая цедра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Малина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 xml:space="preserve">Ревень 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Клубника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 xml:space="preserve">Мандарины </w:t>
            </w: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Овощи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Фасоль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Свекла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Морковь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lastRenderedPageBreak/>
              <w:t>Сельдерей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Цикорий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Капуста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Баклажан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lastRenderedPageBreak/>
              <w:t>Овощи (продолжение)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Лук-порей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Оливки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Петрушка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lastRenderedPageBreak/>
              <w:t>Перец (</w:t>
            </w: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чили</w:t>
            </w:r>
            <w:proofErr w:type="spellEnd"/>
            <w:r w:rsidRPr="00E0768B">
              <w:rPr>
                <w:rFonts w:ascii="Times New Roman" w:hAnsi="Times New Roman" w:cs="Times New Roman"/>
                <w:szCs w:val="24"/>
              </w:rPr>
              <w:t xml:space="preserve"> и зеленый)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Картофель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Брюква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 xml:space="preserve">Шпинат 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Цуккини</w:t>
            </w:r>
            <w:proofErr w:type="spellEnd"/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lastRenderedPageBreak/>
              <w:t>Приправы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Соевый соус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Черный перец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7E9D" w:rsidRPr="00E0768B" w:rsidRDefault="00FD7E9D">
      <w:pPr>
        <w:pStyle w:val="normal"/>
        <w:rPr>
          <w:rFonts w:ascii="Times New Roman" w:hAnsi="Times New Roman" w:cs="Times New Roman"/>
          <w:b/>
          <w:szCs w:val="24"/>
        </w:rPr>
      </w:pPr>
    </w:p>
    <w:p w:rsidR="00FD7E9D" w:rsidRPr="00E0768B" w:rsidRDefault="00FD7E9D" w:rsidP="002652C4">
      <w:pPr>
        <w:pStyle w:val="normal"/>
        <w:ind w:firstLine="360"/>
        <w:rPr>
          <w:rFonts w:ascii="Times New Roman" w:hAnsi="Times New Roman" w:cs="Times New Roman"/>
          <w:b/>
          <w:szCs w:val="24"/>
        </w:rPr>
      </w:pPr>
      <w:r w:rsidRPr="00E0768B">
        <w:rPr>
          <w:rFonts w:ascii="Times New Roman" w:hAnsi="Times New Roman" w:cs="Times New Roman"/>
          <w:b/>
          <w:szCs w:val="24"/>
        </w:rPr>
        <w:t>Ограничьте продукты с умеренным содержанием оксалатов</w:t>
      </w:r>
    </w:p>
    <w:p w:rsidR="00FD7E9D" w:rsidRPr="00E0768B" w:rsidRDefault="00FD7E9D" w:rsidP="002652C4">
      <w:pPr>
        <w:pStyle w:val="normal"/>
        <w:ind w:firstLine="360"/>
        <w:rPr>
          <w:rFonts w:ascii="Times New Roman" w:hAnsi="Times New Roman" w:cs="Times New Roman"/>
          <w:szCs w:val="24"/>
        </w:rPr>
      </w:pPr>
    </w:p>
    <w:p w:rsidR="00FD7E9D" w:rsidRPr="00E0768B" w:rsidRDefault="00FD7E9D" w:rsidP="002652C4">
      <w:pPr>
        <w:pStyle w:val="normal"/>
        <w:ind w:firstLine="360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 xml:space="preserve">Вы можете употреблять не более 2-3 порций этих продуктов в сутки. </w:t>
      </w:r>
    </w:p>
    <w:p w:rsidR="00FD7E9D" w:rsidRPr="00E0768B" w:rsidRDefault="00FD7E9D" w:rsidP="002652C4">
      <w:pPr>
        <w:pStyle w:val="normal"/>
        <w:ind w:firstLine="360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>Продуты со средним содержанием оксалатов (2-10 мг оксалата в сутки).</w:t>
      </w:r>
    </w:p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4623"/>
      </w:tblGrid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Напитки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Бочковое пиво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Морковный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Заварной кофе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Клюквенный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Виноградный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Апельсиновый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Чай из шиповника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Томатный сок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Молочные продукты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Йогурт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Орехи, семена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Семена подсолнечника и льна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Фрукты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Яблоки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Абрикосы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Кокосы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Клюква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Мандарины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Апельсины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Персики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Груши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Ананасы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Чернослив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клубника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Мясо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Печень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Сардины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Крупы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Коричневый рис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Кукурузная мука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Овсянка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 xml:space="preserve">Белый хлеб 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Бисквиты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Овощи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Артишоки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Спаржа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Брокколи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Брюссельская капуста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Морковь консервированная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Кукуруза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Укроп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Салат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lastRenderedPageBreak/>
              <w:t>Зелень горчицы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Лук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Горох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Помидоры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Репа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Кресс</w:t>
            </w:r>
          </w:p>
        </w:tc>
      </w:tr>
    </w:tbl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</w:p>
    <w:p w:rsidR="00FD7E9D" w:rsidRPr="00E0768B" w:rsidRDefault="00FD7E9D">
      <w:pPr>
        <w:pStyle w:val="normal"/>
        <w:rPr>
          <w:rFonts w:ascii="Times New Roman" w:hAnsi="Times New Roman" w:cs="Times New Roman"/>
          <w:b/>
          <w:szCs w:val="24"/>
        </w:rPr>
      </w:pPr>
      <w:r w:rsidRPr="00E0768B">
        <w:rPr>
          <w:rFonts w:ascii="Times New Roman" w:hAnsi="Times New Roman" w:cs="Times New Roman"/>
          <w:b/>
          <w:szCs w:val="24"/>
        </w:rPr>
        <w:t>Употребляйте продукты с низким содержанием оксалатов</w:t>
      </w:r>
    </w:p>
    <w:p w:rsidR="00FD7E9D" w:rsidRPr="00E0768B" w:rsidRDefault="00FD7E9D">
      <w:pPr>
        <w:pStyle w:val="normal"/>
        <w:rPr>
          <w:rFonts w:ascii="Times New Roman" w:hAnsi="Times New Roman" w:cs="Times New Roman"/>
          <w:b/>
          <w:szCs w:val="24"/>
        </w:rPr>
      </w:pPr>
    </w:p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  <w:r w:rsidRPr="00E0768B">
        <w:rPr>
          <w:rFonts w:ascii="Times New Roman" w:hAnsi="Times New Roman" w:cs="Times New Roman"/>
          <w:szCs w:val="24"/>
        </w:rPr>
        <w:t xml:space="preserve">Ешьте эти </w:t>
      </w:r>
      <w:proofErr w:type="gramStart"/>
      <w:r w:rsidRPr="00E0768B">
        <w:rPr>
          <w:rFonts w:ascii="Times New Roman" w:hAnsi="Times New Roman" w:cs="Times New Roman"/>
          <w:szCs w:val="24"/>
        </w:rPr>
        <w:t>продукты</w:t>
      </w:r>
      <w:proofErr w:type="gramEnd"/>
      <w:r w:rsidRPr="00E0768B">
        <w:rPr>
          <w:rFonts w:ascii="Times New Roman" w:hAnsi="Times New Roman" w:cs="Times New Roman"/>
          <w:szCs w:val="24"/>
        </w:rPr>
        <w:t xml:space="preserve"> сколько вам хочется, они содержат менее 2 мг оксалата в одной порции.</w:t>
      </w:r>
    </w:p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4623"/>
      </w:tblGrid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Напитки</w:t>
            </w: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Яблочный сок, сидр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Абрикосовый нектар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Бутылочное пиво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Вишневый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Кола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Грейпфрутовый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Зеленый чай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Лимонад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Лимонный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Лаймовый</w:t>
            </w:r>
            <w:proofErr w:type="spellEnd"/>
            <w:r w:rsidRPr="00E0768B">
              <w:rPr>
                <w:rFonts w:ascii="Times New Roman" w:hAnsi="Times New Roman" w:cs="Times New Roman"/>
                <w:szCs w:val="24"/>
              </w:rPr>
              <w:t xml:space="preserve">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Улун</w:t>
            </w:r>
            <w:proofErr w:type="spellEnd"/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Ананасовый сок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вино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Молочные продукты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Сыр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Молоко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Орехи, семена, масло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Растительное масло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Маргарин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Майонез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Фрукты</w:t>
            </w: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Авокадо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Бананы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Вишня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Грейпфрут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Виноград (зеленый и красный)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Черника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Манго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Дыня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Нектарины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Папайа</w:t>
            </w:r>
            <w:proofErr w:type="spellEnd"/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Маракуйа</w:t>
            </w:r>
            <w:proofErr w:type="spellEnd"/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Консервированные персики и груши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Изюм (1\4 чашки)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Мясо</w:t>
            </w: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Бекон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Говядина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Солонина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Рыба (кроме сардин)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Ветчина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Ягненок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Постное мясо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Свинина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Птица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lastRenderedPageBreak/>
              <w:t>Моллюск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lastRenderedPageBreak/>
              <w:t>Крупы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Ячмень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Кукуруза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Рис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Яичная лапша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Макароны</w:t>
            </w:r>
          </w:p>
          <w:p w:rsidR="00FD7E9D" w:rsidRPr="00E0768B" w:rsidRDefault="00FD7E9D" w:rsidP="00E37799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Белый и дикий рис</w:t>
            </w: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Овощи</w:t>
            </w:r>
          </w:p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Капуста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Цветная Капуста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Зеленый лук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Огурец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Кольраби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Грибы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Горох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Редис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Водяной орех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Приправы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Корица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Кукурузный сироп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Дижонская</w:t>
            </w:r>
            <w:proofErr w:type="spellEnd"/>
            <w:r w:rsidRPr="00E0768B">
              <w:rPr>
                <w:rFonts w:ascii="Times New Roman" w:hAnsi="Times New Roman" w:cs="Times New Roman"/>
                <w:szCs w:val="24"/>
              </w:rPr>
              <w:t xml:space="preserve"> горчица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Укроп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Мед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 xml:space="preserve">Экстракт ванили 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Кетчуп (1 столовая ложка).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Кленовый сироп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Мускатный орех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768B">
              <w:rPr>
                <w:rFonts w:ascii="Times New Roman" w:hAnsi="Times New Roman" w:cs="Times New Roman"/>
                <w:szCs w:val="24"/>
              </w:rPr>
              <w:t>Орегано</w:t>
            </w:r>
            <w:proofErr w:type="spellEnd"/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Мята перечная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Сахар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Уксус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sz w:val="20"/>
                <w:szCs w:val="15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Белый перец</w:t>
            </w:r>
          </w:p>
        </w:tc>
      </w:tr>
      <w:tr w:rsidR="00FD7E9D" w:rsidRPr="00E0768B" w:rsidTr="00E37799">
        <w:tc>
          <w:tcPr>
            <w:tcW w:w="4622" w:type="dxa"/>
          </w:tcPr>
          <w:p w:rsidR="00FD7E9D" w:rsidRPr="00E0768B" w:rsidRDefault="00FD7E9D" w:rsidP="00E37799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0768B">
              <w:rPr>
                <w:rFonts w:ascii="Times New Roman" w:hAnsi="Times New Roman" w:cs="Times New Roman"/>
                <w:b/>
                <w:szCs w:val="24"/>
              </w:rPr>
              <w:t>Другие продукты</w:t>
            </w:r>
          </w:p>
        </w:tc>
        <w:tc>
          <w:tcPr>
            <w:tcW w:w="4623" w:type="dxa"/>
          </w:tcPr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 xml:space="preserve">Желатин </w:t>
            </w:r>
          </w:p>
          <w:p w:rsidR="00FD7E9D" w:rsidRPr="00E0768B" w:rsidRDefault="00FD7E9D" w:rsidP="00E3779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0768B">
              <w:rPr>
                <w:rFonts w:ascii="Times New Roman" w:hAnsi="Times New Roman" w:cs="Times New Roman"/>
                <w:szCs w:val="24"/>
              </w:rPr>
              <w:t>Желе</w:t>
            </w:r>
          </w:p>
        </w:tc>
      </w:tr>
    </w:tbl>
    <w:p w:rsidR="00FD7E9D" w:rsidRPr="00E0768B" w:rsidRDefault="00FD7E9D">
      <w:pPr>
        <w:pStyle w:val="normal"/>
        <w:rPr>
          <w:rFonts w:ascii="Times New Roman" w:hAnsi="Times New Roman" w:cs="Times New Roman"/>
          <w:szCs w:val="24"/>
        </w:rPr>
      </w:pPr>
    </w:p>
    <w:sectPr w:rsidR="00FD7E9D" w:rsidRPr="00E0768B" w:rsidSect="006E32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047"/>
    <w:multiLevelType w:val="hybridMultilevel"/>
    <w:tmpl w:val="AFA4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312D"/>
    <w:multiLevelType w:val="hybridMultilevel"/>
    <w:tmpl w:val="7A6C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4BA2"/>
    <w:multiLevelType w:val="multilevel"/>
    <w:tmpl w:val="83225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25B26"/>
    <w:multiLevelType w:val="hybridMultilevel"/>
    <w:tmpl w:val="0D1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7228"/>
    <w:multiLevelType w:val="hybridMultilevel"/>
    <w:tmpl w:val="50D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17E1"/>
    <w:multiLevelType w:val="multilevel"/>
    <w:tmpl w:val="AD843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D0E15"/>
    <w:multiLevelType w:val="hybridMultilevel"/>
    <w:tmpl w:val="C5A0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3030"/>
    <w:multiLevelType w:val="hybridMultilevel"/>
    <w:tmpl w:val="76DA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F61F6"/>
    <w:multiLevelType w:val="hybridMultilevel"/>
    <w:tmpl w:val="EFF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14C91"/>
    <w:multiLevelType w:val="hybridMultilevel"/>
    <w:tmpl w:val="3CD0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D03F0"/>
    <w:multiLevelType w:val="hybridMultilevel"/>
    <w:tmpl w:val="61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7AB2"/>
    <w:multiLevelType w:val="hybridMultilevel"/>
    <w:tmpl w:val="AD5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D3432"/>
    <w:multiLevelType w:val="multilevel"/>
    <w:tmpl w:val="324AA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6E3205"/>
    <w:rsid w:val="0000655A"/>
    <w:rsid w:val="000D1971"/>
    <w:rsid w:val="00252776"/>
    <w:rsid w:val="002652C4"/>
    <w:rsid w:val="004C3845"/>
    <w:rsid w:val="005F6D83"/>
    <w:rsid w:val="006E3205"/>
    <w:rsid w:val="007D6ED7"/>
    <w:rsid w:val="008038F4"/>
    <w:rsid w:val="00856EA1"/>
    <w:rsid w:val="00885EFE"/>
    <w:rsid w:val="009B557A"/>
    <w:rsid w:val="00AB3734"/>
    <w:rsid w:val="00C6272B"/>
    <w:rsid w:val="00E0768B"/>
    <w:rsid w:val="00E37799"/>
    <w:rsid w:val="00E45264"/>
    <w:rsid w:val="00F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D7"/>
    <w:pPr>
      <w:spacing w:line="276" w:lineRule="auto"/>
    </w:pPr>
    <w:rPr>
      <w:color w:val="000000"/>
    </w:rPr>
  </w:style>
  <w:style w:type="paragraph" w:styleId="1">
    <w:name w:val="heading 1"/>
    <w:basedOn w:val="normal"/>
    <w:next w:val="normal"/>
    <w:link w:val="10"/>
    <w:uiPriority w:val="99"/>
    <w:qFormat/>
    <w:rsid w:val="006E320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6E320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6E320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link w:val="40"/>
    <w:uiPriority w:val="99"/>
    <w:qFormat/>
    <w:rsid w:val="006E320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6E320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6E320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7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307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07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307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307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307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6E3205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6E320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6E3205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a4">
    <w:name w:val="Название Знак"/>
    <w:basedOn w:val="a0"/>
    <w:link w:val="a3"/>
    <w:uiPriority w:val="10"/>
    <w:rsid w:val="0085307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6E3205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11"/>
    <w:rsid w:val="0085307F"/>
    <w:rPr>
      <w:rFonts w:asciiTheme="majorHAnsi" w:eastAsiaTheme="majorEastAsia" w:hAnsiTheme="majorHAnsi" w:cstheme="majorBidi"/>
      <w:color w:val="000000"/>
      <w:sz w:val="24"/>
      <w:szCs w:val="24"/>
    </w:rPr>
  </w:style>
  <w:style w:type="table" w:styleId="a7">
    <w:name w:val="Table Grid"/>
    <w:basedOn w:val="a1"/>
    <w:uiPriority w:val="99"/>
    <w:rsid w:val="005F6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uiPriority w:val="99"/>
    <w:rsid w:val="00AB3734"/>
    <w:rPr>
      <w:rFonts w:cs="Times New Roman"/>
    </w:rPr>
  </w:style>
  <w:style w:type="paragraph" w:styleId="a8">
    <w:name w:val="List Paragraph"/>
    <w:basedOn w:val="a"/>
    <w:uiPriority w:val="99"/>
    <w:qFormat/>
    <w:rsid w:val="00AB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2729</Characters>
  <Application>Microsoft Office Word</Application>
  <DocSecurity>0</DocSecurity>
  <Lines>22</Lines>
  <Paragraphs>6</Paragraphs>
  <ScaleCrop>false</ScaleCrop>
  <Company>Krokoz™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54konsult</dc:creator>
  <cp:lastModifiedBy>54konsult</cp:lastModifiedBy>
  <cp:revision>3</cp:revision>
  <dcterms:created xsi:type="dcterms:W3CDTF">2018-04-17T06:11:00Z</dcterms:created>
  <dcterms:modified xsi:type="dcterms:W3CDTF">2018-05-29T07:36:00Z</dcterms:modified>
</cp:coreProperties>
</file>